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B443">
      <w:pPr>
        <w:pStyle w:val="6"/>
        <w:widowControl/>
        <w:rPr>
          <w:rFonts w:ascii="仿宋" w:hAnsi="仿宋" w:eastAsia="仿宋"/>
          <w:sz w:val="36"/>
          <w:szCs w:val="40"/>
        </w:rPr>
      </w:pPr>
      <w:r>
        <w:rPr>
          <w:rFonts w:hint="eastAsia"/>
          <w:sz w:val="36"/>
          <w:szCs w:val="36"/>
        </w:rPr>
        <w:t>附件3：</w:t>
      </w:r>
    </w:p>
    <w:p w14:paraId="6E538A82">
      <w:pPr>
        <w:ind w:firstLine="881" w:firstLineChars="200"/>
        <w:jc w:val="center"/>
        <w:rPr>
          <w:rFonts w:ascii="宋体" w:hAnsi="宋体" w:eastAsia="宋体" w:cs="宋体"/>
          <w:b/>
          <w:bCs/>
          <w:sz w:val="44"/>
          <w:szCs w:val="44"/>
        </w:rPr>
      </w:pPr>
      <w:r>
        <w:rPr>
          <w:rFonts w:hint="eastAsia" w:ascii="宋体" w:hAnsi="宋体" w:eastAsia="宋体" w:cs="宋体"/>
          <w:b/>
          <w:bCs/>
          <w:sz w:val="44"/>
          <w:szCs w:val="44"/>
        </w:rPr>
        <w:t>登记家庭线下应携带材料清单：</w:t>
      </w:r>
    </w:p>
    <w:p w14:paraId="54C5493C">
      <w:pPr>
        <w:ind w:firstLine="881" w:firstLineChars="200"/>
        <w:jc w:val="center"/>
        <w:rPr>
          <w:rFonts w:ascii="宋体" w:hAnsi="宋体" w:eastAsia="宋体" w:cs="宋体"/>
          <w:b/>
          <w:bCs/>
          <w:sz w:val="44"/>
          <w:szCs w:val="44"/>
        </w:rPr>
      </w:pPr>
    </w:p>
    <w:p w14:paraId="795C3272">
      <w:pPr>
        <w:pStyle w:val="9"/>
        <w:keepNext w:val="0"/>
        <w:keepLines w:val="0"/>
        <w:pageBreakBefore w:val="0"/>
        <w:widowControl w:val="0"/>
        <w:kinsoku/>
        <w:wordWrap/>
        <w:overflowPunct/>
        <w:topLinePunct w:val="0"/>
        <w:autoSpaceDE/>
        <w:autoSpaceDN/>
        <w:bidi w:val="0"/>
        <w:adjustRightInd/>
        <w:snapToGrid/>
        <w:spacing w:line="440" w:lineRule="exact"/>
        <w:ind w:firstLine="720"/>
        <w:textAlignment w:val="auto"/>
        <w:rPr>
          <w:rFonts w:ascii="仿宋" w:hAnsi="仿宋" w:eastAsia="仿宋"/>
          <w:sz w:val="32"/>
          <w:szCs w:val="32"/>
        </w:rPr>
      </w:pPr>
      <w:r>
        <w:rPr>
          <w:rFonts w:hint="eastAsia" w:ascii="仿宋" w:hAnsi="仿宋" w:eastAsia="仿宋"/>
          <w:sz w:val="32"/>
          <w:szCs w:val="32"/>
        </w:rPr>
        <w:t>1、报名登记家庭需提交全部家庭成员身份</w:t>
      </w:r>
      <w:bookmarkStart w:id="0" w:name="_GoBack"/>
      <w:bookmarkEnd w:id="0"/>
      <w:r>
        <w:rPr>
          <w:rFonts w:hint="eastAsia" w:ascii="仿宋" w:hAnsi="仿宋" w:eastAsia="仿宋"/>
          <w:sz w:val="32"/>
          <w:szCs w:val="32"/>
        </w:rPr>
        <w:t>证、婚姻证明(双方结婚证或离婚证和离婚协议、法院判决书或调解书）、户口簿(首页、户主页、本人页、变更页，如已婚含夫妻双方及未成年子女户口簿，若未成年子女与父母不在同一户口簿还需提供出生证明)，以上证件验原件，收复印件。</w:t>
      </w:r>
    </w:p>
    <w:p w14:paraId="75F24DB7">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2、外省市户籍还需提供有效期内北京居住证或居住卡，以上证件验原件，收复印件。</w:t>
      </w:r>
    </w:p>
    <w:p w14:paraId="6A4F3460">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3、家庭成员中有驻京部队现役军人(武警)的，还应提供军(警)身份证、军官证(警官证)，以上证件验原件，收复印件。</w:t>
      </w:r>
    </w:p>
    <w:p w14:paraId="02BC670A">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4、持有效《北京市工作居住证》的家庭，还应提供《北京市工作居住证》，以上证件验原件，收复印件。</w:t>
      </w:r>
    </w:p>
    <w:p w14:paraId="38E7DF84">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5、主申请人及家庭成员为集体户口，应提供集体户口首页复印件并加盖公章、本人页,以上证件验原件，收复印件。</w:t>
      </w:r>
    </w:p>
    <w:p w14:paraId="7DDEC84F">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6、主申请人为非京籍，还应提供在京连续</w:t>
      </w:r>
      <w:r>
        <w:rPr>
          <w:rFonts w:hint="eastAsia" w:ascii="仿宋" w:hAnsi="仿宋" w:eastAsia="仿宋"/>
          <w:sz w:val="32"/>
          <w:szCs w:val="32"/>
          <w:lang w:val="en-US" w:eastAsia="zh-CN"/>
        </w:rPr>
        <w:t>2</w:t>
      </w:r>
      <w:r>
        <w:rPr>
          <w:rFonts w:hint="eastAsia" w:ascii="仿宋" w:hAnsi="仿宋" w:eastAsia="仿宋"/>
          <w:sz w:val="32"/>
          <w:szCs w:val="32"/>
        </w:rPr>
        <w:t>年纳税证明或社保权益记录，以上证件验原件，收复印件。</w:t>
      </w:r>
    </w:p>
    <w:p w14:paraId="70128591">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7、如家庭其他成员身份证件为护照，需提供护照、护照中文译本公证，如婚姻证件为境外的，还需提供境外婚姻证件的中文译本公证，以上证件验原件，收复印件。</w:t>
      </w:r>
    </w:p>
    <w:p w14:paraId="764B78B9">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8、申购家庭提供的户口簿中的婚姻状态应与提交的婚姻材料文件保持一致。</w:t>
      </w:r>
    </w:p>
    <w:p w14:paraId="7ED6BAED">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ascii="仿宋" w:hAnsi="仿宋" w:eastAsia="仿宋"/>
          <w:sz w:val="32"/>
          <w:szCs w:val="32"/>
        </w:rPr>
      </w:pPr>
      <w:r>
        <w:rPr>
          <w:rFonts w:hint="eastAsia" w:ascii="仿宋" w:hAnsi="仿宋" w:eastAsia="仿宋"/>
          <w:sz w:val="32"/>
          <w:szCs w:val="32"/>
        </w:rPr>
        <w:t>备注:</w:t>
      </w:r>
    </w:p>
    <w:p w14:paraId="55EEB861">
      <w:pPr>
        <w:pStyle w:val="9"/>
        <w:keepNext w:val="0"/>
        <w:keepLines w:val="0"/>
        <w:pageBreakBefore w:val="0"/>
        <w:widowControl w:val="0"/>
        <w:kinsoku/>
        <w:wordWrap/>
        <w:overflowPunct/>
        <w:topLinePunct w:val="0"/>
        <w:autoSpaceDE/>
        <w:autoSpaceDN/>
        <w:bidi w:val="0"/>
        <w:adjustRightInd/>
        <w:snapToGrid/>
        <w:spacing w:line="440" w:lineRule="exact"/>
        <w:ind w:firstLine="599" w:firstLineChars="0"/>
        <w:textAlignment w:val="auto"/>
        <w:rPr>
          <w:rFonts w:hint="eastAsia" w:ascii="仿宋" w:hAnsi="仿宋" w:eastAsia="仿宋"/>
          <w:sz w:val="32"/>
          <w:szCs w:val="32"/>
        </w:rPr>
      </w:pPr>
      <w:r>
        <w:rPr>
          <w:rFonts w:hint="eastAsia" w:ascii="仿宋" w:hAnsi="仿宋" w:eastAsia="仿宋"/>
          <w:sz w:val="32"/>
          <w:szCs w:val="32"/>
        </w:rPr>
        <w:t>主申请人及配偶提供的户口簿中的婚姻状态应与提供的结婚证等婚姻材料保持一致。如婚姻证件为境外的，需提供境外婚姻证件中文译本公证的原件和复印件。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ZmIyNjE5ZDdkOWRhZjdjMTU1ZDg1ODQ5NTUzOTMifQ=="/>
  </w:docVars>
  <w:rsids>
    <w:rsidRoot w:val="00147E1B"/>
    <w:rsid w:val="000A6F6B"/>
    <w:rsid w:val="000C1DD3"/>
    <w:rsid w:val="00147E1B"/>
    <w:rsid w:val="0018532F"/>
    <w:rsid w:val="003E6B9E"/>
    <w:rsid w:val="009F1E8F"/>
    <w:rsid w:val="00C05439"/>
    <w:rsid w:val="00C744E9"/>
    <w:rsid w:val="00DD795C"/>
    <w:rsid w:val="00DE499B"/>
    <w:rsid w:val="00F00D0C"/>
    <w:rsid w:val="018D0F17"/>
    <w:rsid w:val="043449FD"/>
    <w:rsid w:val="06A54C8F"/>
    <w:rsid w:val="07697D31"/>
    <w:rsid w:val="08BB5D00"/>
    <w:rsid w:val="09120680"/>
    <w:rsid w:val="09A45050"/>
    <w:rsid w:val="0A1421D6"/>
    <w:rsid w:val="0AD15630"/>
    <w:rsid w:val="0B336D36"/>
    <w:rsid w:val="0E1704E7"/>
    <w:rsid w:val="0E813BB2"/>
    <w:rsid w:val="0F992C9D"/>
    <w:rsid w:val="100B407B"/>
    <w:rsid w:val="10B97633"/>
    <w:rsid w:val="10FB7C4C"/>
    <w:rsid w:val="11FA43A7"/>
    <w:rsid w:val="12704669"/>
    <w:rsid w:val="131274CE"/>
    <w:rsid w:val="133236CD"/>
    <w:rsid w:val="13914897"/>
    <w:rsid w:val="13B54A2A"/>
    <w:rsid w:val="16873D30"/>
    <w:rsid w:val="169528F0"/>
    <w:rsid w:val="16B234A2"/>
    <w:rsid w:val="17231CAA"/>
    <w:rsid w:val="1A141D7E"/>
    <w:rsid w:val="1BBE01F3"/>
    <w:rsid w:val="1C906C74"/>
    <w:rsid w:val="1DAF6046"/>
    <w:rsid w:val="1EC93137"/>
    <w:rsid w:val="1FB34239"/>
    <w:rsid w:val="20813DB4"/>
    <w:rsid w:val="21C139BF"/>
    <w:rsid w:val="24B44889"/>
    <w:rsid w:val="26301CEE"/>
    <w:rsid w:val="26E34FB2"/>
    <w:rsid w:val="28237D5C"/>
    <w:rsid w:val="293B1C5A"/>
    <w:rsid w:val="2B107EB1"/>
    <w:rsid w:val="2C02237E"/>
    <w:rsid w:val="30AC4667"/>
    <w:rsid w:val="32FE389F"/>
    <w:rsid w:val="36FF7BE6"/>
    <w:rsid w:val="3BE21884"/>
    <w:rsid w:val="3C9E57AB"/>
    <w:rsid w:val="3E241CE0"/>
    <w:rsid w:val="3F8844F1"/>
    <w:rsid w:val="3FBF6165"/>
    <w:rsid w:val="3FCC47F7"/>
    <w:rsid w:val="406D3E12"/>
    <w:rsid w:val="41E73751"/>
    <w:rsid w:val="42786A9F"/>
    <w:rsid w:val="438D0328"/>
    <w:rsid w:val="47264D1B"/>
    <w:rsid w:val="49267254"/>
    <w:rsid w:val="493D634C"/>
    <w:rsid w:val="4BEF1B80"/>
    <w:rsid w:val="4CB614F5"/>
    <w:rsid w:val="50E769AC"/>
    <w:rsid w:val="53C5766A"/>
    <w:rsid w:val="53D4225D"/>
    <w:rsid w:val="55214D74"/>
    <w:rsid w:val="5797131D"/>
    <w:rsid w:val="5A010A2F"/>
    <w:rsid w:val="5BBC75A4"/>
    <w:rsid w:val="5CC44962"/>
    <w:rsid w:val="5D331AE8"/>
    <w:rsid w:val="5D850596"/>
    <w:rsid w:val="5E3B0C54"/>
    <w:rsid w:val="5E895E64"/>
    <w:rsid w:val="5EA15BB9"/>
    <w:rsid w:val="602A5424"/>
    <w:rsid w:val="632C14B3"/>
    <w:rsid w:val="634E5BB5"/>
    <w:rsid w:val="638702B8"/>
    <w:rsid w:val="639F3A33"/>
    <w:rsid w:val="63AA321A"/>
    <w:rsid w:val="657B4419"/>
    <w:rsid w:val="65C86212"/>
    <w:rsid w:val="69AA3132"/>
    <w:rsid w:val="6A162576"/>
    <w:rsid w:val="6B5C16AD"/>
    <w:rsid w:val="6C384A25"/>
    <w:rsid w:val="6E641B01"/>
    <w:rsid w:val="6E781A51"/>
    <w:rsid w:val="717402AD"/>
    <w:rsid w:val="71995F66"/>
    <w:rsid w:val="72E40C53"/>
    <w:rsid w:val="73216213"/>
    <w:rsid w:val="742F670E"/>
    <w:rsid w:val="7535244A"/>
    <w:rsid w:val="75BF7F65"/>
    <w:rsid w:val="772269FE"/>
    <w:rsid w:val="77940B31"/>
    <w:rsid w:val="78B418D7"/>
    <w:rsid w:val="7A385233"/>
    <w:rsid w:val="7A5F22BC"/>
    <w:rsid w:val="7C30396B"/>
    <w:rsid w:val="7C9F63FA"/>
    <w:rsid w:val="7E1A21DD"/>
    <w:rsid w:val="7E4159BB"/>
    <w:rsid w:val="7F4C0ABC"/>
    <w:rsid w:val="B3D7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99"/>
    <w:pPr>
      <w:ind w:firstLine="420" w:firstLineChars="200"/>
    </w:p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565</Words>
  <Characters>565</Characters>
  <Lines>4</Lines>
  <Paragraphs>1</Paragraphs>
  <TotalTime>84</TotalTime>
  <ScaleCrop>false</ScaleCrop>
  <LinksUpToDate>false</LinksUpToDate>
  <CharactersWithSpaces>565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2023-10-18T16:30:00Z</dcterms:created>
  <dc:creator>86139</dc:creator>
  <cp:lastModifiedBy>贾景峰</cp:lastModifiedBy>
  <dcterms:modified xsi:type="dcterms:W3CDTF">2025-01-02T08:53:12Z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AD8ACAB546DE4B9DAEE7D47F87345CFA_13</vt:lpwstr>
  </property>
</Properties>
</file>