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bidi w:val="0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北京市大兴区亦庄镇人民政府名单执法人员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30"/>
        <w:gridCol w:w="2955"/>
        <w:gridCol w:w="211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tabs>
                <w:tab w:val="center" w:pos="1573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1573"/>
              </w:tabs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执法部门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执法证件号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资格状态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郝莹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北京市大兴区亦庄镇人民政府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01001197224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刘邦清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北京市大兴区亦庄镇人民政府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01001197219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刘勇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北京市大兴区亦庄镇人民政府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01001197056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孙振高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北京市大兴区亦庄镇人民政府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01001197282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孙磊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北京市大兴区亦庄镇人民政府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01001197222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陈武生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北京市大兴区亦庄镇人民政府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01001197221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杨浩然</w:t>
            </w:r>
          </w:p>
        </w:tc>
        <w:tc>
          <w:tcPr>
            <w:tcW w:w="295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北京市大兴区亦庄镇人民政府</w:t>
            </w:r>
          </w:p>
        </w:tc>
        <w:tc>
          <w:tcPr>
            <w:tcW w:w="2113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01001197331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有效</w:t>
            </w:r>
          </w:p>
        </w:tc>
      </w:tr>
    </w:tbl>
    <w:p>
      <w:pPr>
        <w:numPr>
          <w:ilvl w:val="0"/>
          <w:numId w:val="0"/>
        </w:numPr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E5519"/>
    <w:rsid w:val="28B9246E"/>
    <w:rsid w:val="340C3D9A"/>
    <w:rsid w:val="48B22EB4"/>
    <w:rsid w:val="53F43F3C"/>
    <w:rsid w:val="54603F5B"/>
    <w:rsid w:val="54CB3B2E"/>
    <w:rsid w:val="65BA2DA7"/>
    <w:rsid w:val="6D8B6DD7"/>
    <w:rsid w:val="6DE9247B"/>
    <w:rsid w:val="7A9E45ED"/>
    <w:rsid w:val="DBBEA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2025-06-30T09:55:00Z</dcterms:created>
  <dc:creator>Administrator</dc:creator>
  <cp:lastModifiedBy>user</cp:lastModifiedBy>
  <dcterms:modified xsi:type="dcterms:W3CDTF">2025-06-30T15:01:20Z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eyJoZGlkIjoiYzljYWE2MmJlNDZmN2IwMjE1YTEzMjIxOTA3N2JmNmIiLCJ1c2VySWQiOiIxMDMzNzEyMzc3In0=</vt:lpwstr>
  </property>
  <property fmtid="{D5CDD505-2E9C-101B-9397-08002B2CF9AE}" pid="4" name="ICV">
    <vt:lpwstr>0A6D47A809C14A79AA704956F0C339BA_12</vt:lpwstr>
  </property>
</Properties>
</file>