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北京市大兴区礼贤镇人民政府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依据《中华人民共和国政府信息公开条例》(以下简称《政府信息公开条例》)第五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为认真抓实政府信息公开工作，礼贤镇主要领导高度重视，充分认识到推行信息公开工作是贯彻党的二十大精神的具体体现，是落实依法治国、依法行政的重要举措，是新形势发展的必然要求。礼贤镇成立政府信息公开领导小组，由镇主要领导党委副书记、镇长赵健铮同志任组长，分管领导党委副书记、政法委员常鹏同志副组长，各科室、站、所负责人担任成员，并在综合保障办公室下设办公室，由办公室人员李鹏晨专门负责政府信息公开日常管理。建立了“主要领导亲自抓、分管领导具体抓、专门人员抓落实”的工作机制，确保政府信息公开工作有人抓、有人管、有人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2.主动公开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2024年通过不同渠道和方式主动公开政府信息1818条，其中政府网站214条，政务微信1464条，政务微博140条。政府网站公开包括工作动态、通知公告等动态类信息114条、重点领域98条、政府文件+政策解读1条、专题栏目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3.依申请公开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共收到依申请公开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撤销4件，最终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办结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申请公开内容主要围绕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u w:val="none"/>
          <w:lang w:val="en-US" w:eastAsia="zh-CN"/>
        </w:rPr>
        <w:t>临空起步区一期搬迁腾退、集建地腾退、噪声区搬迁腾退项目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等。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所有受理的依申请件全部按照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规定进行办理，全年被诉2次，均胜诉（结果维持）。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4.政府信息管理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一是贯彻执行报送机制，在每月3日前报送政务新媒体信息更新报备表。二是建立政府信息审查机制，对依申请答复的规范性、保密性、合法性、真实性进行审查。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5.政府信息公开平台建设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在主动公开的信息中，为方便公众了解信息，本镇在主动公开政府信息上主要采取两种形式。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公共查阅点：将信息公开查阅场所设立在全程办事大厅，挂“政府信息公开查阅处”标识牌，配备专用查询电脑，建立网络连接，印制公布《礼贤镇政府信息公开指南》，及时更新《礼贤镇政府信息公开目录》。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政府、村务公开栏：为保证所有的群众都能及时了解本镇的信息，在公开形式上，我们围绕便于群众知情、办事、监督，对于上网不方便的农民群众，通过政府公开栏、村务公开栏，文件发放等形式进行公开，保证了政府信息的透明度和群众的知情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互联网：一是网站方面，拓展充实本镇政府信息公开专栏，对各类信息分类别公开，方便群众对同类信息的查询与搜索，保证政府信息及时更新，群众可从大兴区人民政府官方网站-政府信息公开专栏查阅本镇的公开信息。二是政务新媒体方面，加强“国门新礼贤”微信公众号、“国门新礼贤”政务微博建设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建立政务新媒体发布信息内容保障制度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；2024年共发布或转发公众号1460条，主要围绕政务活动、办事服务、通知公告等信息宣传，共发布或转发微博144条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 xml:space="preserve">6.教育培训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组织镇级依申请办理专职人员参加区级线下培训2次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组织召开各业务科室人员培训会5次，动态了解并掌握信息公开工作要领。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 xml:space="preserve">7.监督保障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2024年度，礼贤镇政务公开建立“内外结合双监督”。对内，在派出监察办公室的监督下，开展深度自我检查；对外，建立政府信息监督体制，公布监督电话，广泛收集群众对政府信息公开的意见和建议。在最终公开前，镇司法所根据相法律法规及以往案件经验，对依申请信息公开办理流程与答复进行指导校准，确保办理流程合法依规、答复内容准确无误，2024年度，因依申请产生行政复议1件，未经复议直接起诉1件，复议后起诉1件，均结果维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主动公开政府信息情况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/>
          <w:highlight w:val="none"/>
        </w:rPr>
      </w:pPr>
    </w:p>
    <w:tbl>
      <w:tblPr>
        <w:tblStyle w:val="6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收到和处理政府信息公开申请情况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/>
          <w:highlight w:val="none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highlight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numPr>
          <w:ilvl w:val="0"/>
          <w:numId w:val="0"/>
        </w:numPr>
        <w:ind w:leftChars="200"/>
        <w:rPr>
          <w:rFonts w:hint="eastAsia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highlight w:val="none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是政府网站上政务公开信息更新不及时，内设机构和所属机构中的挂牌名称、负责人及地址信息与现状不符，对此我镇在第一时间进行信息校对更新，并加强部门日常沟通，对于人事变动、挂牌名称变更等基本信息及时对接更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是政务新媒体后台回复群众信息时效性不强。对此，我镇已强化互动回应，及时收集群众的意见建议，根据具体建议事项对接相关科室，明确工作职责和专职人员，分管领导定期组织人员研究措施、解决问题，同时对政务内容进行分类展示，设置子栏目栏，方便群众获取相关信息，增进公众对政府工作的认同和支持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六、其他需要报告的事项</w:t>
      </w:r>
    </w:p>
    <w:p>
      <w:pPr>
        <w:widowControl/>
        <w:spacing w:line="560" w:lineRule="exact"/>
        <w:jc w:val="left"/>
        <w:rPr>
          <w:rFonts w:hint="default" w:ascii="仿宋_GB2312" w:hAnsi="宋体" w:eastAsia="宋体" w:cs="宋体"/>
          <w:color w:val="9BC2E6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2024年，礼贤镇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" w:eastAsia="zh-CN" w:bidi="ar-SA"/>
        </w:rPr>
        <w:t>发出收费通知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" w:eastAsia="zh-CN" w:bidi="ar-SA"/>
        </w:rPr>
        <w:t>件，实际收取总金额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0元。</w:t>
      </w:r>
    </w:p>
    <w:p>
      <w:pPr>
        <w:rPr>
          <w:highlight w:val="yellow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13F159"/>
    <w:multiLevelType w:val="singleLevel"/>
    <w:tmpl w:val="7B13F159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NmNDc4YTNkOWJmNTI3ODA5Y2Q4ZTUzNGQ2NDMifQ=="/>
  </w:docVars>
  <w:rsids>
    <w:rsidRoot w:val="00000000"/>
    <w:rsid w:val="01883692"/>
    <w:rsid w:val="0560726F"/>
    <w:rsid w:val="0677369E"/>
    <w:rsid w:val="078A2181"/>
    <w:rsid w:val="09045A45"/>
    <w:rsid w:val="09C411A8"/>
    <w:rsid w:val="09FE29B2"/>
    <w:rsid w:val="0AB41114"/>
    <w:rsid w:val="0B691291"/>
    <w:rsid w:val="0BC05406"/>
    <w:rsid w:val="0BEB0BC5"/>
    <w:rsid w:val="0C926F2D"/>
    <w:rsid w:val="0DB90AF3"/>
    <w:rsid w:val="0DE317EE"/>
    <w:rsid w:val="0FAB4E0B"/>
    <w:rsid w:val="10172B2C"/>
    <w:rsid w:val="10626148"/>
    <w:rsid w:val="10944F05"/>
    <w:rsid w:val="109676F9"/>
    <w:rsid w:val="143A152E"/>
    <w:rsid w:val="144E3B4E"/>
    <w:rsid w:val="14754FB1"/>
    <w:rsid w:val="18B0756E"/>
    <w:rsid w:val="1DED1FB5"/>
    <w:rsid w:val="1EB15C0F"/>
    <w:rsid w:val="1EDE5E04"/>
    <w:rsid w:val="1F357666"/>
    <w:rsid w:val="1FB87833"/>
    <w:rsid w:val="211B1DBE"/>
    <w:rsid w:val="2142694F"/>
    <w:rsid w:val="23163853"/>
    <w:rsid w:val="233D3673"/>
    <w:rsid w:val="23472ABD"/>
    <w:rsid w:val="255F47F5"/>
    <w:rsid w:val="25B36836"/>
    <w:rsid w:val="26DB093E"/>
    <w:rsid w:val="288E4FB4"/>
    <w:rsid w:val="2AC760EE"/>
    <w:rsid w:val="2C2F0132"/>
    <w:rsid w:val="2CB2437A"/>
    <w:rsid w:val="2D717E2D"/>
    <w:rsid w:val="2E4117DE"/>
    <w:rsid w:val="2F4A7C48"/>
    <w:rsid w:val="32376D2B"/>
    <w:rsid w:val="35917DCF"/>
    <w:rsid w:val="360B4679"/>
    <w:rsid w:val="363B2715"/>
    <w:rsid w:val="36581863"/>
    <w:rsid w:val="383A21FD"/>
    <w:rsid w:val="39EE3D8C"/>
    <w:rsid w:val="3CF93546"/>
    <w:rsid w:val="3ED92DC7"/>
    <w:rsid w:val="430A1B48"/>
    <w:rsid w:val="44037848"/>
    <w:rsid w:val="446378F1"/>
    <w:rsid w:val="452A0B59"/>
    <w:rsid w:val="463C01A3"/>
    <w:rsid w:val="466405A8"/>
    <w:rsid w:val="46B30589"/>
    <w:rsid w:val="46E62229"/>
    <w:rsid w:val="473035D6"/>
    <w:rsid w:val="48082912"/>
    <w:rsid w:val="4BB53C50"/>
    <w:rsid w:val="4E433938"/>
    <w:rsid w:val="4FD9701E"/>
    <w:rsid w:val="4FDE3EF0"/>
    <w:rsid w:val="511F02E9"/>
    <w:rsid w:val="52BD4DA8"/>
    <w:rsid w:val="543228BE"/>
    <w:rsid w:val="5B2D75C3"/>
    <w:rsid w:val="5D39701D"/>
    <w:rsid w:val="5DE469AE"/>
    <w:rsid w:val="61F5214B"/>
    <w:rsid w:val="623A5AAE"/>
    <w:rsid w:val="648257C4"/>
    <w:rsid w:val="670C6AFD"/>
    <w:rsid w:val="67E34AD7"/>
    <w:rsid w:val="6B710F31"/>
    <w:rsid w:val="6C3A380F"/>
    <w:rsid w:val="6CF41037"/>
    <w:rsid w:val="6ED64E26"/>
    <w:rsid w:val="70B705D8"/>
    <w:rsid w:val="71FE3AC4"/>
    <w:rsid w:val="734F2181"/>
    <w:rsid w:val="745574FA"/>
    <w:rsid w:val="75D61BA4"/>
    <w:rsid w:val="75FB0F9D"/>
    <w:rsid w:val="765203B0"/>
    <w:rsid w:val="773D0ED2"/>
    <w:rsid w:val="786330B4"/>
    <w:rsid w:val="79655647"/>
    <w:rsid w:val="79A16B49"/>
    <w:rsid w:val="7B6800A4"/>
    <w:rsid w:val="7CFC55FB"/>
    <w:rsid w:val="7EA17A6F"/>
    <w:rsid w:val="7EF96554"/>
    <w:rsid w:val="7F0D4095"/>
    <w:rsid w:val="7F9C0488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2065</Words>
  <Characters>2129</Characters>
  <Lines>0</Lines>
  <Paragraphs>0</Paragraphs>
  <TotalTime>3</TotalTime>
  <ScaleCrop>false</ScaleCrop>
  <LinksUpToDate>false</LinksUpToDate>
  <CharactersWithSpaces>2309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shen</cp:lastModifiedBy>
  <dcterms:modified xsi:type="dcterms:W3CDTF">2025-01-17T09:08:44Z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7329FC23476D423F830236ADCDA91F62</vt:lpwstr>
  </property>
</Properties>
</file>